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DA1B2" w14:textId="4FEA6025" w:rsidR="00004D9C" w:rsidRPr="00672057" w:rsidRDefault="00004D9C" w:rsidP="00672057">
      <w:pPr>
        <w:pStyle w:val="Title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Casc</w:t>
      </w:r>
      <w:r w:rsidR="009571DF">
        <w:rPr>
          <w:rFonts w:ascii="Arial Narrow" w:hAnsi="Arial Narrow"/>
        </w:rPr>
        <w:t>adia &amp; NSD Math Partnership 2012 - 2013</w:t>
      </w:r>
    </w:p>
    <w:p w14:paraId="1390FEB6" w14:textId="77777777" w:rsidR="00004D9C" w:rsidRPr="00DA02E6" w:rsidRDefault="00004D9C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Cascadia Community College</w:t>
      </w:r>
    </w:p>
    <w:p w14:paraId="3C8845D0" w14:textId="730CCE2A" w:rsidR="00004D9C" w:rsidRPr="00DA02E6" w:rsidRDefault="00265311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2:00 PM – 3:3</w:t>
      </w:r>
      <w:r w:rsidR="009571DF">
        <w:rPr>
          <w:rFonts w:ascii="Arial Narrow" w:hAnsi="Arial Narrow"/>
          <w:b/>
          <w:sz w:val="28"/>
          <w:szCs w:val="28"/>
        </w:rPr>
        <w:t>0</w:t>
      </w:r>
      <w:r w:rsidR="00004D9C">
        <w:rPr>
          <w:rFonts w:ascii="Arial Narrow" w:hAnsi="Arial Narrow"/>
          <w:b/>
          <w:sz w:val="28"/>
          <w:szCs w:val="28"/>
        </w:rPr>
        <w:t xml:space="preserve"> PM</w:t>
      </w:r>
    </w:p>
    <w:p w14:paraId="56D2747E" w14:textId="107F27F0" w:rsidR="00004D9C" w:rsidRPr="00DA02E6" w:rsidRDefault="005C1E36" w:rsidP="009571DF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November 15, 2012</w:t>
      </w:r>
    </w:p>
    <w:p w14:paraId="76FD8CFE" w14:textId="77777777" w:rsidR="00BB3F42" w:rsidRPr="00DA02E6" w:rsidRDefault="00BB3F42" w:rsidP="00BB3F42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Goals for our work</w:t>
      </w:r>
      <w:r w:rsidRPr="00DA02E6">
        <w:rPr>
          <w:rFonts w:ascii="Arial Narrow" w:hAnsi="Arial Narrow"/>
          <w:b/>
          <w:sz w:val="28"/>
          <w:szCs w:val="28"/>
        </w:rPr>
        <w:t>:</w:t>
      </w:r>
    </w:p>
    <w:p w14:paraId="7816E787" w14:textId="77777777" w:rsidR="00BB3F42" w:rsidRDefault="00BB3F42" w:rsidP="00BB3F42">
      <w:pPr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Deepen our understanding of the CCSS through focused conversations on how our work aligns to or could align to the CCSS for Mathematics.</w:t>
      </w:r>
    </w:p>
    <w:p w14:paraId="6F4BDDD2" w14:textId="77777777" w:rsidR="00BB3F42" w:rsidRDefault="00BB3F42" w:rsidP="00BB3F42">
      <w:pPr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Use common assessments items as a framework for discussions about student learning and instructional practices.</w:t>
      </w:r>
    </w:p>
    <w:p w14:paraId="5C8BA80A" w14:textId="77777777" w:rsidR="00BB3F42" w:rsidRDefault="00BB3F42" w:rsidP="00BB3F42">
      <w:pPr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Collaborate and connect with math professionals in the Cascadia and Northshore School District cohort.</w:t>
      </w:r>
    </w:p>
    <w:p w14:paraId="62CBFC88" w14:textId="77777777" w:rsidR="00004D9C" w:rsidRPr="00DA02E6" w:rsidRDefault="00004D9C" w:rsidP="00004D9C">
      <w:pPr>
        <w:pStyle w:val="Heading1"/>
        <w:jc w:val="left"/>
        <w:rPr>
          <w:rFonts w:ascii="Arial Narrow" w:hAnsi="Arial Narrow"/>
          <w:szCs w:val="28"/>
        </w:rPr>
      </w:pPr>
    </w:p>
    <w:p w14:paraId="194CB1F1" w14:textId="00F5BE37" w:rsidR="00004D9C" w:rsidRPr="002E66FF" w:rsidRDefault="00004D9C" w:rsidP="002E66FF">
      <w:pPr>
        <w:pStyle w:val="Heading1"/>
        <w:jc w:val="left"/>
        <w:rPr>
          <w:rFonts w:ascii="Arial Narrow" w:hAnsi="Arial Narrow"/>
          <w:szCs w:val="28"/>
        </w:rPr>
      </w:pPr>
      <w:r w:rsidRPr="00DA02E6">
        <w:rPr>
          <w:rFonts w:ascii="Arial Narrow" w:hAnsi="Arial Narrow"/>
          <w:szCs w:val="28"/>
        </w:rPr>
        <w:t>Agenda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40"/>
        <w:gridCol w:w="9288"/>
      </w:tblGrid>
      <w:tr w:rsidR="009571DF" w:rsidRPr="001815E0" w14:paraId="55462A32" w14:textId="77777777" w:rsidTr="009A1D82">
        <w:tc>
          <w:tcPr>
            <w:tcW w:w="1440" w:type="dxa"/>
            <w:shd w:val="clear" w:color="auto" w:fill="auto"/>
          </w:tcPr>
          <w:p w14:paraId="2E532FF0" w14:textId="6DBE8BD3" w:rsidR="00004D9C" w:rsidRPr="001815E0" w:rsidRDefault="00004D9C" w:rsidP="00020C36">
            <w:pPr>
              <w:rPr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2:00 – 2:1</w:t>
            </w:r>
            <w:r w:rsidR="00BB3F42" w:rsidRPr="001815E0">
              <w:rPr>
                <w:rFonts w:ascii="Arial Narrow" w:hAnsi="Arial Narrow"/>
                <w:b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862C54E" w14:textId="61C63F56" w:rsidR="00004D9C" w:rsidRPr="001815E0" w:rsidRDefault="003B73F6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Connecting as a Cohort</w:t>
            </w:r>
          </w:p>
          <w:p w14:paraId="292692E7" w14:textId="18CDF0FB" w:rsidR="000F13E1" w:rsidRPr="001815E0" w:rsidRDefault="003B73F6" w:rsidP="001E3BD5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What question, wondering, and/or insight do you have regarding your students’ learning</w:t>
            </w:r>
            <w:r w:rsidR="000F13E1" w:rsidRPr="001815E0">
              <w:rPr>
                <w:rFonts w:ascii="Arial Narrow" w:hAnsi="Arial Narrow"/>
                <w:szCs w:val="24"/>
              </w:rPr>
              <w:t>?</w:t>
            </w:r>
          </w:p>
          <w:p w14:paraId="1038273E" w14:textId="233E7DEB" w:rsidR="009571DF" w:rsidRPr="001815E0" w:rsidRDefault="009571DF" w:rsidP="00BB3F42">
            <w:pPr>
              <w:pStyle w:val="ListParagraph"/>
              <w:rPr>
                <w:szCs w:val="24"/>
              </w:rPr>
            </w:pPr>
          </w:p>
        </w:tc>
      </w:tr>
      <w:tr w:rsidR="009571DF" w:rsidRPr="001815E0" w14:paraId="16595FE2" w14:textId="77777777" w:rsidTr="009A1D82">
        <w:tc>
          <w:tcPr>
            <w:tcW w:w="1440" w:type="dxa"/>
            <w:shd w:val="clear" w:color="auto" w:fill="auto"/>
          </w:tcPr>
          <w:p w14:paraId="5174BB1A" w14:textId="13A34F34" w:rsidR="009571DF" w:rsidRPr="001815E0" w:rsidRDefault="000F13E1" w:rsidP="00020C36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2:10</w:t>
            </w:r>
            <w:r w:rsidR="009571DF" w:rsidRPr="001815E0">
              <w:rPr>
                <w:rFonts w:ascii="Arial Narrow" w:hAnsi="Arial Narrow"/>
                <w:b/>
                <w:szCs w:val="24"/>
              </w:rPr>
              <w:t xml:space="preserve"> –</w:t>
            </w:r>
            <w:r w:rsidR="003B73F6">
              <w:rPr>
                <w:rFonts w:ascii="Arial Narrow" w:hAnsi="Arial Narrow"/>
                <w:b/>
                <w:szCs w:val="24"/>
              </w:rPr>
              <w:t xml:space="preserve"> 2:4</w:t>
            </w:r>
            <w:r w:rsidR="009939DE" w:rsidRPr="001815E0">
              <w:rPr>
                <w:rFonts w:ascii="Arial Narrow" w:hAnsi="Arial Narrow"/>
                <w:b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9B262A0" w14:textId="2FA2981D" w:rsidR="0074162E" w:rsidRDefault="003B73F6" w:rsidP="009571DF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A Look at a CCSS Math Task</w:t>
            </w:r>
          </w:p>
          <w:p w14:paraId="0BB25C97" w14:textId="77777777" w:rsidR="003B73F6" w:rsidRPr="003B73F6" w:rsidRDefault="003B73F6" w:rsidP="009571DF">
            <w:pPr>
              <w:rPr>
                <w:rFonts w:ascii="Arial Narrow" w:hAnsi="Arial Narrow"/>
                <w:szCs w:val="24"/>
              </w:rPr>
            </w:pPr>
            <w:r w:rsidRPr="003B73F6">
              <w:rPr>
                <w:rFonts w:ascii="Arial Narrow" w:hAnsi="Arial Narrow"/>
                <w:szCs w:val="24"/>
              </w:rPr>
              <w:t>Experience a Task</w:t>
            </w:r>
          </w:p>
          <w:p w14:paraId="3876D65E" w14:textId="2E2EFB2E" w:rsidR="003B73F6" w:rsidRPr="003B73F6" w:rsidRDefault="003B73F6" w:rsidP="009571DF">
            <w:pPr>
              <w:rPr>
                <w:rFonts w:ascii="Arial Narrow" w:hAnsi="Arial Narrow"/>
                <w:szCs w:val="24"/>
              </w:rPr>
            </w:pPr>
            <w:r w:rsidRPr="003B73F6">
              <w:rPr>
                <w:rFonts w:ascii="Arial Narrow" w:hAnsi="Arial Narrow"/>
                <w:szCs w:val="24"/>
              </w:rPr>
              <w:t>Consider how this task might be used with your students</w:t>
            </w:r>
          </w:p>
          <w:p w14:paraId="063ABC60" w14:textId="77777777" w:rsidR="009571DF" w:rsidRPr="001815E0" w:rsidRDefault="009571DF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9571DF" w:rsidRPr="001815E0" w14:paraId="38F752C2" w14:textId="77777777" w:rsidTr="007B396C">
        <w:trPr>
          <w:trHeight w:val="2376"/>
        </w:trPr>
        <w:tc>
          <w:tcPr>
            <w:tcW w:w="1440" w:type="dxa"/>
            <w:shd w:val="clear" w:color="auto" w:fill="auto"/>
          </w:tcPr>
          <w:p w14:paraId="16ECE212" w14:textId="478A0B6F" w:rsidR="00412D81" w:rsidRPr="001815E0" w:rsidRDefault="003B73F6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2:4</w:t>
            </w:r>
            <w:r w:rsidR="009939DE" w:rsidRPr="001815E0">
              <w:rPr>
                <w:rFonts w:ascii="Arial Narrow" w:hAnsi="Arial Narrow"/>
                <w:b/>
                <w:szCs w:val="24"/>
              </w:rPr>
              <w:t>0</w:t>
            </w:r>
            <w:r w:rsidR="009571DF" w:rsidRPr="001815E0">
              <w:rPr>
                <w:rFonts w:ascii="Arial Narrow" w:hAnsi="Arial Narrow"/>
                <w:b/>
                <w:szCs w:val="24"/>
              </w:rPr>
              <w:t xml:space="preserve"> –</w:t>
            </w:r>
            <w:r w:rsidR="00BE3C93">
              <w:rPr>
                <w:rFonts w:ascii="Arial Narrow" w:hAnsi="Arial Narrow"/>
                <w:b/>
                <w:szCs w:val="24"/>
              </w:rPr>
              <w:t xml:space="preserve"> 3:15</w:t>
            </w:r>
          </w:p>
        </w:tc>
        <w:tc>
          <w:tcPr>
            <w:tcW w:w="0" w:type="auto"/>
            <w:shd w:val="clear" w:color="auto" w:fill="auto"/>
          </w:tcPr>
          <w:p w14:paraId="4926DF1E" w14:textId="730CDB23" w:rsidR="00412D81" w:rsidRPr="001815E0" w:rsidRDefault="003B73F6" w:rsidP="00412D81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Launching the Peer Observations </w:t>
            </w:r>
          </w:p>
          <w:p w14:paraId="2EDCA235" w14:textId="4DD272BE" w:rsidR="003F46EE" w:rsidRDefault="00BE3C93" w:rsidP="001E3BD5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Schedule dates for the o</w:t>
            </w:r>
            <w:r w:rsidR="003B73F6">
              <w:rPr>
                <w:rFonts w:ascii="Arial Narrow" w:hAnsi="Arial Narrow"/>
                <w:szCs w:val="24"/>
              </w:rPr>
              <w:t>bservations</w:t>
            </w:r>
          </w:p>
          <w:p w14:paraId="3ED49B3C" w14:textId="2C3AA80E" w:rsidR="00BE3C93" w:rsidRDefault="00BE3C93" w:rsidP="001E3BD5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Discuss with your partner ideas about what you may want your focus question to be for the observation</w:t>
            </w:r>
          </w:p>
          <w:p w14:paraId="614DEF76" w14:textId="05E85B8F" w:rsidR="00BE3C93" w:rsidRDefault="00BE3C93" w:rsidP="001E3BD5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What might be the Standard for Mathematical Practice for this focus?</w:t>
            </w:r>
          </w:p>
          <w:p w14:paraId="71077722" w14:textId="2E37AE7B" w:rsidR="004F0CB7" w:rsidRPr="00BE3C93" w:rsidRDefault="00BE3C93" w:rsidP="00BE3C9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Determine the feedback that you may want from your partner and how you will make sure this is part of the process</w:t>
            </w:r>
            <w:r w:rsidR="003F46EE" w:rsidRPr="00BE3C93">
              <w:rPr>
                <w:rFonts w:ascii="Arial Narrow" w:hAnsi="Arial Narrow"/>
                <w:szCs w:val="24"/>
              </w:rPr>
              <w:t>.</w:t>
            </w:r>
          </w:p>
          <w:p w14:paraId="18A97B99" w14:textId="77777777" w:rsidR="00412D81" w:rsidRPr="001815E0" w:rsidRDefault="00412D81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9571DF" w:rsidRPr="001815E0" w14:paraId="28168266" w14:textId="77777777" w:rsidTr="009A1D82">
        <w:tc>
          <w:tcPr>
            <w:tcW w:w="1440" w:type="dxa"/>
            <w:shd w:val="clear" w:color="auto" w:fill="auto"/>
          </w:tcPr>
          <w:p w14:paraId="7FCDB499" w14:textId="1D775B35" w:rsidR="00004D9C" w:rsidRPr="001815E0" w:rsidRDefault="00BE3C93" w:rsidP="00F20310">
            <w:pPr>
              <w:rPr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3:20</w:t>
            </w:r>
            <w:r w:rsidR="009571DF" w:rsidRPr="001815E0">
              <w:rPr>
                <w:rFonts w:ascii="Arial Narrow" w:hAnsi="Arial Narrow"/>
                <w:b/>
                <w:szCs w:val="24"/>
              </w:rPr>
              <w:t xml:space="preserve"> –</w:t>
            </w:r>
            <w:r w:rsidR="009939DE" w:rsidRPr="001815E0">
              <w:rPr>
                <w:rFonts w:ascii="Arial Narrow" w:hAnsi="Arial Narrow"/>
                <w:b/>
                <w:szCs w:val="24"/>
              </w:rPr>
              <w:t xml:space="preserve"> </w:t>
            </w:r>
            <w:r w:rsidR="00F20310" w:rsidRPr="001815E0">
              <w:rPr>
                <w:rFonts w:ascii="Arial Narrow" w:hAnsi="Arial Narrow"/>
                <w:b/>
                <w:szCs w:val="24"/>
              </w:rPr>
              <w:t>3:0</w:t>
            </w:r>
            <w:r w:rsidR="00966F6F" w:rsidRPr="001815E0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32B1D7A" w14:textId="23286245" w:rsidR="003F46EE" w:rsidRPr="001815E0" w:rsidRDefault="00BE3C93" w:rsidP="00BE3C93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Share Observation Schedule and possible focus questions with group </w:t>
            </w:r>
          </w:p>
        </w:tc>
      </w:tr>
      <w:tr w:rsidR="009571DF" w:rsidRPr="001815E0" w14:paraId="045744C4" w14:textId="77777777" w:rsidTr="009A1D82">
        <w:tc>
          <w:tcPr>
            <w:tcW w:w="1440" w:type="dxa"/>
            <w:shd w:val="clear" w:color="auto" w:fill="auto"/>
          </w:tcPr>
          <w:p w14:paraId="7D90FF67" w14:textId="75AD583D" w:rsidR="00004D9C" w:rsidRPr="001815E0" w:rsidRDefault="00004D9C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DF4D335" w14:textId="77777777" w:rsidR="00004D9C" w:rsidRPr="001815E0" w:rsidRDefault="00004D9C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9571DF" w:rsidRPr="001815E0" w14:paraId="024AA82F" w14:textId="77777777" w:rsidTr="009A1D82">
        <w:tc>
          <w:tcPr>
            <w:tcW w:w="1440" w:type="dxa"/>
            <w:shd w:val="clear" w:color="auto" w:fill="auto"/>
          </w:tcPr>
          <w:p w14:paraId="289563B9" w14:textId="6F8329C6" w:rsidR="006B0D44" w:rsidRPr="001815E0" w:rsidRDefault="009A1D82" w:rsidP="00020C36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3:15 – 3:20</w:t>
            </w:r>
          </w:p>
        </w:tc>
        <w:tc>
          <w:tcPr>
            <w:tcW w:w="0" w:type="auto"/>
            <w:shd w:val="clear" w:color="auto" w:fill="auto"/>
          </w:tcPr>
          <w:p w14:paraId="45558566" w14:textId="77777777" w:rsidR="006B0D44" w:rsidRPr="001815E0" w:rsidRDefault="009A1D82" w:rsidP="00020C36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Next Steps</w:t>
            </w:r>
          </w:p>
          <w:p w14:paraId="6DA4E290" w14:textId="418D392C" w:rsidR="009A1D82" w:rsidRPr="001815E0" w:rsidRDefault="00966F6F" w:rsidP="009A1D8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Working on your Host Planning Form for your upcoming Observation</w:t>
            </w:r>
          </w:p>
          <w:p w14:paraId="061F8554" w14:textId="6B7AEBE1" w:rsidR="009A1D82" w:rsidRPr="001815E0" w:rsidRDefault="009A1D82" w:rsidP="00966F6F">
            <w:pPr>
              <w:pStyle w:val="ListParagraph"/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7BAB1A77" w14:textId="1CA3E358" w:rsidR="00642DF0" w:rsidRPr="001815E0" w:rsidRDefault="00642DF0" w:rsidP="00004D9C">
      <w:pPr>
        <w:rPr>
          <w:rFonts w:ascii="Arial Narrow" w:hAnsi="Arial Narrow"/>
          <w:szCs w:val="24"/>
        </w:rPr>
      </w:pPr>
      <w:r w:rsidRPr="001815E0">
        <w:rPr>
          <w:rFonts w:ascii="Arial Narrow" w:hAnsi="Arial Narrow"/>
          <w:b/>
          <w:szCs w:val="24"/>
        </w:rPr>
        <w:t>Future Cohort Meeting Dates</w:t>
      </w:r>
      <w:r w:rsidRPr="001815E0">
        <w:rPr>
          <w:rFonts w:ascii="Arial Narrow" w:hAnsi="Arial Narrow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2520"/>
      </w:tblGrid>
      <w:tr w:rsidR="00642DF0" w:rsidRPr="001815E0" w14:paraId="48AB7FAC" w14:textId="0EA08EAC" w:rsidTr="00642DF0">
        <w:tc>
          <w:tcPr>
            <w:tcW w:w="2520" w:type="dxa"/>
          </w:tcPr>
          <w:p w14:paraId="04956F79" w14:textId="73ED3861" w:rsidR="00642DF0" w:rsidRPr="001815E0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trike/>
                <w:sz w:val="24"/>
                <w:szCs w:val="24"/>
              </w:rPr>
              <w:t>October 25, 2012</w:t>
            </w:r>
          </w:p>
        </w:tc>
        <w:tc>
          <w:tcPr>
            <w:tcW w:w="2520" w:type="dxa"/>
          </w:tcPr>
          <w:p w14:paraId="3775F8B0" w14:textId="32541B44" w:rsidR="00642DF0" w:rsidRPr="001815E0" w:rsidRDefault="00E24F86" w:rsidP="0036580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January 17</w:t>
            </w:r>
            <w:r w:rsidR="00642DF0" w:rsidRPr="001815E0">
              <w:rPr>
                <w:rFonts w:ascii="Arial Narrow" w:hAnsi="Arial Narrow"/>
                <w:b w:val="0"/>
                <w:sz w:val="24"/>
                <w:szCs w:val="24"/>
              </w:rPr>
              <w:t>, 2</w:t>
            </w: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013</w:t>
            </w:r>
          </w:p>
          <w:p w14:paraId="73E238D7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004841A" w14:textId="5A83EC74" w:rsidR="00642DF0" w:rsidRPr="001815E0" w:rsidRDefault="00E24F86" w:rsidP="0036580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March 14, 2013</w:t>
            </w:r>
          </w:p>
          <w:p w14:paraId="408E1535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642DF0" w:rsidRPr="001815E0" w14:paraId="017AA206" w14:textId="25D058FD" w:rsidTr="00642DF0">
        <w:tc>
          <w:tcPr>
            <w:tcW w:w="2520" w:type="dxa"/>
          </w:tcPr>
          <w:p w14:paraId="4A7282AE" w14:textId="560EFA52" w:rsidR="00642DF0" w:rsidRPr="00397CF3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397CF3">
              <w:rPr>
                <w:rFonts w:ascii="Arial Narrow" w:hAnsi="Arial Narrow"/>
                <w:b w:val="0"/>
                <w:strike/>
                <w:sz w:val="24"/>
                <w:szCs w:val="24"/>
              </w:rPr>
              <w:t>November 15, 2012</w:t>
            </w:r>
          </w:p>
          <w:p w14:paraId="764DD527" w14:textId="77777777" w:rsidR="00642DF0" w:rsidRPr="001815E0" w:rsidRDefault="00642DF0" w:rsidP="00642DF0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43D25BD1" w14:textId="03C7864E" w:rsidR="00642DF0" w:rsidRPr="001815E0" w:rsidRDefault="00E24F86" w:rsidP="0036580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February 7, 2013</w:t>
            </w:r>
          </w:p>
          <w:p w14:paraId="22F73A0C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84CDD2B" w14:textId="222D4EC4" w:rsidR="00642DF0" w:rsidRPr="001815E0" w:rsidRDefault="00642DF0" w:rsidP="0036580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 xml:space="preserve">April </w:t>
            </w:r>
            <w:r w:rsidR="00E24F86" w:rsidRPr="001815E0">
              <w:rPr>
                <w:rFonts w:ascii="Arial Narrow" w:hAnsi="Arial Narrow"/>
                <w:b w:val="0"/>
                <w:sz w:val="24"/>
                <w:szCs w:val="24"/>
              </w:rPr>
              <w:t>25, 2013</w:t>
            </w:r>
          </w:p>
          <w:p w14:paraId="44F2A75E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642DF0" w:rsidRPr="001815E0" w14:paraId="2346FC0B" w14:textId="2C0BA99A" w:rsidTr="00642DF0">
        <w:tc>
          <w:tcPr>
            <w:tcW w:w="2520" w:type="dxa"/>
          </w:tcPr>
          <w:p w14:paraId="3D5F5715" w14:textId="29D04B63" w:rsidR="00642DF0" w:rsidRPr="001815E0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December 6, 2012</w:t>
            </w:r>
          </w:p>
          <w:p w14:paraId="58A6747A" w14:textId="77777777" w:rsidR="00642DF0" w:rsidRPr="001815E0" w:rsidRDefault="00642DF0" w:rsidP="00642DF0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67A5CDE5" w14:textId="51528119" w:rsidR="00642DF0" w:rsidRPr="001815E0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February 28, 2013</w:t>
            </w:r>
          </w:p>
          <w:p w14:paraId="04CF6449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7CDA10D" w14:textId="18AB8CF0" w:rsidR="00642DF0" w:rsidRPr="001815E0" w:rsidRDefault="00E24F86" w:rsidP="00365800">
            <w:pPr>
              <w:jc w:val="both"/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May 16, 2013</w:t>
            </w:r>
          </w:p>
          <w:p w14:paraId="5676345D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</w:tbl>
    <w:p w14:paraId="3EDA5742" w14:textId="77777777" w:rsidR="00562FCF" w:rsidRPr="001815E0" w:rsidRDefault="00562FCF" w:rsidP="00562FCF">
      <w:pPr>
        <w:ind w:firstLine="720"/>
        <w:rPr>
          <w:rFonts w:ascii="Arial Narrow" w:hAnsi="Arial Narrow"/>
          <w:szCs w:val="24"/>
        </w:rPr>
      </w:pPr>
    </w:p>
    <w:p w14:paraId="63030B84" w14:textId="77777777" w:rsidR="00004D9C" w:rsidRPr="001815E0" w:rsidRDefault="00004D9C" w:rsidP="00004D9C">
      <w:pPr>
        <w:rPr>
          <w:rFonts w:ascii="Arial Narrow" w:hAnsi="Arial Narrow"/>
          <w:b/>
          <w:szCs w:val="24"/>
        </w:rPr>
      </w:pPr>
      <w:r w:rsidRPr="001815E0">
        <w:rPr>
          <w:rFonts w:ascii="Arial Narrow" w:hAnsi="Arial Narrow"/>
          <w:b/>
          <w:szCs w:val="24"/>
        </w:rPr>
        <w:t>Norms for our Work:</w:t>
      </w:r>
    </w:p>
    <w:p w14:paraId="06DDA1B2" w14:textId="77777777" w:rsidR="00004D9C" w:rsidRPr="001815E0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1815E0">
        <w:rPr>
          <w:rFonts w:ascii="Arial Narrow" w:hAnsi="Arial Narrow"/>
          <w:b/>
          <w:szCs w:val="24"/>
        </w:rPr>
        <w:t>Presume positive intentions.</w:t>
      </w:r>
    </w:p>
    <w:p w14:paraId="7F90DBDD" w14:textId="77777777" w:rsidR="00004D9C" w:rsidRPr="001815E0" w:rsidRDefault="00004D9C" w:rsidP="00004D9C">
      <w:pPr>
        <w:pStyle w:val="Heading1"/>
        <w:numPr>
          <w:ilvl w:val="0"/>
          <w:numId w:val="2"/>
        </w:numPr>
        <w:jc w:val="left"/>
        <w:rPr>
          <w:rFonts w:ascii="Arial Narrow" w:hAnsi="Arial Narrow"/>
          <w:sz w:val="24"/>
          <w:szCs w:val="24"/>
        </w:rPr>
      </w:pPr>
      <w:r w:rsidRPr="001815E0">
        <w:rPr>
          <w:rFonts w:ascii="Arial Narrow" w:hAnsi="Arial Narrow"/>
          <w:sz w:val="24"/>
          <w:szCs w:val="24"/>
        </w:rPr>
        <w:t>Respect for multiple perspectives.</w:t>
      </w:r>
    </w:p>
    <w:p w14:paraId="734FA1F2" w14:textId="77777777" w:rsidR="00004D9C" w:rsidRPr="001815E0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1815E0">
        <w:rPr>
          <w:rFonts w:ascii="Arial Narrow" w:hAnsi="Arial Narrow"/>
          <w:b/>
          <w:szCs w:val="24"/>
        </w:rPr>
        <w:t>Equity of All Voices.</w:t>
      </w:r>
    </w:p>
    <w:p w14:paraId="5104BA13" w14:textId="77777777" w:rsidR="00004D9C" w:rsidRPr="001815E0" w:rsidRDefault="00004D9C" w:rsidP="00004D9C">
      <w:pPr>
        <w:rPr>
          <w:szCs w:val="24"/>
        </w:rPr>
      </w:pPr>
    </w:p>
    <w:p w14:paraId="3D6339CD" w14:textId="77777777" w:rsidR="000319DC" w:rsidRDefault="000319DC"/>
    <w:sectPr w:rsidR="000319DC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038A"/>
    <w:multiLevelType w:val="hybridMultilevel"/>
    <w:tmpl w:val="D5E42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D5A73"/>
    <w:multiLevelType w:val="hybridMultilevel"/>
    <w:tmpl w:val="519AFD8C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3611921"/>
    <w:multiLevelType w:val="hybridMultilevel"/>
    <w:tmpl w:val="E662C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23CEB"/>
    <w:multiLevelType w:val="hybridMultilevel"/>
    <w:tmpl w:val="8730C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350FA"/>
    <w:multiLevelType w:val="hybridMultilevel"/>
    <w:tmpl w:val="8B2E0500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45E1466"/>
    <w:multiLevelType w:val="hybridMultilevel"/>
    <w:tmpl w:val="5FB28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37ADE"/>
    <w:multiLevelType w:val="hybridMultilevel"/>
    <w:tmpl w:val="B0F4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9C"/>
    <w:rsid w:val="00004D9C"/>
    <w:rsid w:val="00020C36"/>
    <w:rsid w:val="000319DC"/>
    <w:rsid w:val="000E0B3E"/>
    <w:rsid w:val="000F13E1"/>
    <w:rsid w:val="00160B4D"/>
    <w:rsid w:val="001815E0"/>
    <w:rsid w:val="00187CFD"/>
    <w:rsid w:val="001B0DA2"/>
    <w:rsid w:val="001E3BD5"/>
    <w:rsid w:val="00265311"/>
    <w:rsid w:val="002E66FF"/>
    <w:rsid w:val="00365800"/>
    <w:rsid w:val="00397CF3"/>
    <w:rsid w:val="003A173C"/>
    <w:rsid w:val="003B73F6"/>
    <w:rsid w:val="003D10D7"/>
    <w:rsid w:val="003F46EE"/>
    <w:rsid w:val="00412D81"/>
    <w:rsid w:val="004402C8"/>
    <w:rsid w:val="004D161F"/>
    <w:rsid w:val="004F0CB7"/>
    <w:rsid w:val="00562FCF"/>
    <w:rsid w:val="005C1E36"/>
    <w:rsid w:val="00642DF0"/>
    <w:rsid w:val="00672057"/>
    <w:rsid w:val="006B0D44"/>
    <w:rsid w:val="006B6600"/>
    <w:rsid w:val="007058B4"/>
    <w:rsid w:val="0074162E"/>
    <w:rsid w:val="007B396C"/>
    <w:rsid w:val="007E1549"/>
    <w:rsid w:val="007E7A84"/>
    <w:rsid w:val="00874C56"/>
    <w:rsid w:val="008E307A"/>
    <w:rsid w:val="009363FF"/>
    <w:rsid w:val="00951BCC"/>
    <w:rsid w:val="009571DF"/>
    <w:rsid w:val="00966F6F"/>
    <w:rsid w:val="009939DE"/>
    <w:rsid w:val="009A1D82"/>
    <w:rsid w:val="009C368E"/>
    <w:rsid w:val="00A35F25"/>
    <w:rsid w:val="00A506AC"/>
    <w:rsid w:val="00B01F97"/>
    <w:rsid w:val="00B64D0A"/>
    <w:rsid w:val="00B7324A"/>
    <w:rsid w:val="00BB3F42"/>
    <w:rsid w:val="00BE3C93"/>
    <w:rsid w:val="00CA6E4E"/>
    <w:rsid w:val="00D35518"/>
    <w:rsid w:val="00D44D79"/>
    <w:rsid w:val="00E24F86"/>
    <w:rsid w:val="00EB0C2E"/>
    <w:rsid w:val="00F20310"/>
    <w:rsid w:val="00F7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1F68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C506140E</Template>
  <TotalTime>0</TotalTime>
  <Pages>1</Pages>
  <Words>233</Words>
  <Characters>1333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Luce, Megan</cp:lastModifiedBy>
  <cp:revision>2</cp:revision>
  <cp:lastPrinted>2011-09-28T17:12:00Z</cp:lastPrinted>
  <dcterms:created xsi:type="dcterms:W3CDTF">2012-11-15T21:08:00Z</dcterms:created>
  <dcterms:modified xsi:type="dcterms:W3CDTF">2012-11-15T21:08:00Z</dcterms:modified>
</cp:coreProperties>
</file>